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云南省科协对外民间科技人文交流项目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申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报</w:t>
      </w:r>
      <w:r>
        <w:rPr>
          <w:rFonts w:hint="eastAsia" w:ascii="华文中宋" w:hAnsi="华文中宋" w:eastAsia="华文中宋" w:cs="华文中宋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本单位</w:t>
      </w:r>
      <w:r>
        <w:rPr>
          <w:rFonts w:hint="eastAsia" w:ascii="仿宋" w:hAnsi="仿宋" w:eastAsia="仿宋"/>
          <w:sz w:val="32"/>
          <w:szCs w:val="32"/>
          <w:lang w:eastAsia="zh-CN"/>
        </w:rPr>
        <w:t>已了解</w:t>
      </w:r>
      <w:r>
        <w:rPr>
          <w:rFonts w:hint="eastAsia" w:ascii="仿宋" w:hAnsi="仿宋" w:eastAsia="仿宋"/>
          <w:sz w:val="32"/>
          <w:szCs w:val="32"/>
        </w:rPr>
        <w:t>云南省科协对外民间科技人文交流项目</w:t>
      </w:r>
      <w:r>
        <w:rPr>
          <w:rFonts w:hint="eastAsia" w:ascii="仿宋" w:hAnsi="仿宋" w:eastAsia="仿宋"/>
          <w:sz w:val="32"/>
          <w:szCs w:val="32"/>
          <w:lang w:eastAsia="zh-CN"/>
        </w:rPr>
        <w:t>相关政策、规定及项目申报的相关要求，现申报本年度对外民间科技人文交流项目。我们已如实填写项目申报有关材料，并对本次申报郑重承诺如下。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eastAsia="zh-CN"/>
        </w:rPr>
        <w:t>申报材料所涉及的内容和财务数据真实准确，无欺瞒和作假行为，相关附件真实有效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eastAsia="zh-CN"/>
        </w:rPr>
        <w:t>对本项目的相关技术系合法使用，有关知识产权权属清晰，无知识产权纠纷，更无侵占他人技术成果等不端行为。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  <w:lang w:eastAsia="zh-CN"/>
        </w:rPr>
        <w:t>本项目如获立项，本单位保证项目在合同执行期，严格按照财政财务规定和省级科普专项资金管理规定进行管理，确保专款专用。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sz w:val="32"/>
          <w:szCs w:val="32"/>
          <w:lang w:eastAsia="zh-CN"/>
        </w:rPr>
        <w:t>在项目申报和实施过程中，遵纪守法，并保证接受相关部门的监督检查。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本单位若违反上述承诺，愿意承担由此带来的一切后果及相关法律责任。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      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 法人或主要负责人（签字）：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申报单位（公章）：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月    日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0EBA4599"/>
    <w:rsid w:val="0EBA4599"/>
    <w:rsid w:val="7C0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2023-07-10T07:47:00Z</dcterms:created>
  <dc:creator>阿花</dc:creator>
  <cp:lastModifiedBy>阿花</cp:lastModifiedBy>
  <dcterms:modified xsi:type="dcterms:W3CDTF">2023-07-10T07:48:56Z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99B2ACA326FA483292D43EE5E51FFF69_11</vt:lpwstr>
  </property>
</Properties>
</file>